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4282" w14:textId="77777777" w:rsidR="00753903" w:rsidRPr="00753903" w:rsidRDefault="00753903" w:rsidP="007539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  <w14:ligatures w14:val="none"/>
        </w:rPr>
      </w:pPr>
      <w:r w:rsidRPr="007539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  <w14:ligatures w14:val="none"/>
        </w:rPr>
        <w:t>ΑΝΑΣΤΟΛΗ ΦΟΙΤΗΣΗΣ</w:t>
      </w:r>
    </w:p>
    <w:p w14:paraId="2F52AC3C" w14:textId="77777777" w:rsidR="00753903" w:rsidRDefault="00753903" w:rsidP="00753903">
      <w:pPr>
        <w:pStyle w:val="text-justify"/>
        <w:jc w:val="both"/>
      </w:pPr>
      <w:r>
        <w:t>Ο μεταπτυχιακός φοιτητής με αίτησή του μπορεί να ζητήσει αιτιολογημένα αναστολή φοίτησης.</w:t>
      </w:r>
    </w:p>
    <w:p w14:paraId="11A633F2" w14:textId="77777777" w:rsidR="00753903" w:rsidRDefault="00753903" w:rsidP="00753903">
      <w:pPr>
        <w:pStyle w:val="text-justify"/>
        <w:jc w:val="both"/>
      </w:pPr>
      <w:r>
        <w:t xml:space="preserve">Τα εξάμηνα αναστολής της φοιτητικής ιδιότητας δεν </w:t>
      </w:r>
      <w:proofErr w:type="spellStart"/>
      <w:r>
        <w:t>προσμετρούνται</w:t>
      </w:r>
      <w:proofErr w:type="spellEnd"/>
      <w:r>
        <w:t xml:space="preserve"> στην προβλεπόμενη ανώτατη διάρκεια κανονικής φοίτησης.</w:t>
      </w:r>
    </w:p>
    <w:p w14:paraId="30237C98" w14:textId="77777777" w:rsidR="00753903" w:rsidRDefault="00753903" w:rsidP="00753903">
      <w:pPr>
        <w:pStyle w:val="text-justify"/>
        <w:jc w:val="both"/>
      </w:pPr>
      <w:r>
        <w:t>Σε εξαιρετικές περιπτώσεις, είναι δυνατή η χορήγηση αναστολής φοίτησης σε μεταπτυχιακό φοιτητή έπειτα από αίτησή του, έγκριση από τη ΣΕ και απόφαση της Συνέλευσης της Σχολής. Στην αίτησή του ο φοιτητής αναφέρει υποχρεωτικώς τους λόγους, το χρονικό διάστημα της αιτούμενης αναστολής φοίτησης και επισυνάπτει τα σχετικά δικαιολογητικά.</w:t>
      </w:r>
    </w:p>
    <w:p w14:paraId="5C6F971A" w14:textId="77777777" w:rsidR="00753903" w:rsidRDefault="00753903" w:rsidP="00753903">
      <w:pPr>
        <w:pStyle w:val="text-justify"/>
        <w:jc w:val="both"/>
      </w:pPr>
      <w:r>
        <w:t>2. Η αναστολή φοίτησης χορηγείται για ένα (1) ακαδημαϊκό έτος (δύο ακαδημαϊκά εξάμηνα) αρχής γενομένης από την ημερομηνία έναρξης του ακαδημαϊκού εξαμήνου για το οποίο υποβάλλεται η αίτηση.</w:t>
      </w:r>
    </w:p>
    <w:p w14:paraId="4004B004" w14:textId="77777777" w:rsidR="00753903" w:rsidRDefault="00753903" w:rsidP="00753903">
      <w:pPr>
        <w:pStyle w:val="text-justify"/>
        <w:jc w:val="both"/>
      </w:pPr>
      <w:r>
        <w:t>3. Με τη λήξη της περιόδου αναστολής φοίτησης, ο φοιτητής παρακολουθεί τα μαθήματα του εξαμήνου στο οποίο θα φοιτούσε αν δεν του είχε χορηγηθεί αναστολή. Η φοίτηση παρατείνεται για όσα ακαδημαϊκά εξάμηνα διήρκεσε η αναστολή.</w:t>
      </w:r>
    </w:p>
    <w:p w14:paraId="63594260" w14:textId="77777777" w:rsidR="00B84747" w:rsidRPr="009616F6" w:rsidRDefault="00B84747" w:rsidP="009616F6"/>
    <w:sectPr w:rsidR="00B84747" w:rsidRPr="009616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18"/>
    <w:rsid w:val="00397FE1"/>
    <w:rsid w:val="00737AEB"/>
    <w:rsid w:val="00753903"/>
    <w:rsid w:val="009616F6"/>
    <w:rsid w:val="00B84747"/>
    <w:rsid w:val="00CB2B18"/>
    <w:rsid w:val="00F1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48EF"/>
  <w15:chartTrackingRefBased/>
  <w15:docId w15:val="{FE539143-FC54-44C8-8EBD-BC218059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B2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B2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B2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B2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B2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B2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B2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B2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B2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B2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B2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B2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B2B1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B2B1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B2B1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B2B1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B2B1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B2B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B2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B2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B2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B2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B2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B2B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B2B1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B2B1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B2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B2B1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B2B1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616F6"/>
    <w:rPr>
      <w:color w:val="467886" w:themeColor="hyperlink"/>
      <w:u w:val="single"/>
    </w:rPr>
  </w:style>
  <w:style w:type="paragraph" w:customStyle="1" w:styleId="text-justify">
    <w:name w:val="text-justify"/>
    <w:basedOn w:val="a"/>
    <w:rsid w:val="00753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kallia</dc:creator>
  <cp:keywords/>
  <dc:description/>
  <cp:lastModifiedBy>s kallia</cp:lastModifiedBy>
  <cp:revision>2</cp:revision>
  <dcterms:created xsi:type="dcterms:W3CDTF">2026-09-23T05:27:00Z</dcterms:created>
  <dcterms:modified xsi:type="dcterms:W3CDTF">2026-09-23T05:27:00Z</dcterms:modified>
</cp:coreProperties>
</file>